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ED" w:rsidRPr="004129ED" w:rsidRDefault="004129ED" w:rsidP="004129ED">
      <w:pPr>
        <w:spacing w:line="240" w:lineRule="auto"/>
        <w:jc w:val="center"/>
        <w:outlineLvl w:val="0"/>
        <w:rPr>
          <w:rFonts w:eastAsia="Times New Roman"/>
          <w:b/>
          <w:color w:val="303030"/>
          <w:kern w:val="36"/>
          <w:sz w:val="28"/>
          <w:szCs w:val="28"/>
          <w:lang w:eastAsia="en-IN"/>
        </w:rPr>
      </w:pPr>
      <w:proofErr w:type="spellStart"/>
      <w:r w:rsidRPr="004129ED">
        <w:rPr>
          <w:rFonts w:eastAsia="Times New Roman"/>
          <w:b/>
          <w:color w:val="303030"/>
          <w:kern w:val="36"/>
          <w:sz w:val="28"/>
          <w:szCs w:val="28"/>
          <w:lang w:eastAsia="en-IN"/>
        </w:rPr>
        <w:t>WordPress</w:t>
      </w:r>
      <w:proofErr w:type="spellEnd"/>
      <w:r w:rsidRPr="004129ED">
        <w:rPr>
          <w:rFonts w:eastAsia="Times New Roman"/>
          <w:b/>
          <w:color w:val="303030"/>
          <w:kern w:val="36"/>
          <w:sz w:val="28"/>
          <w:szCs w:val="28"/>
          <w:lang w:eastAsia="en-IN"/>
        </w:rPr>
        <w:t xml:space="preserve"> - Discussion Setting</w:t>
      </w:r>
    </w:p>
    <w:p w:rsidR="004129ED" w:rsidRPr="004129ED" w:rsidRDefault="004129ED" w:rsidP="004129ED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</w:p>
    <w:p w:rsidR="004129ED" w:rsidRPr="004129ED" w:rsidRDefault="004129ED" w:rsidP="004129ED">
      <w:pPr>
        <w:spacing w:line="240" w:lineRule="auto"/>
        <w:jc w:val="left"/>
        <w:rPr>
          <w:rFonts w:eastAsia="Times New Roman"/>
          <w:b/>
          <w:bCs/>
          <w:color w:val="303030"/>
          <w:sz w:val="28"/>
          <w:szCs w:val="28"/>
          <w:lang w:eastAsia="en-IN"/>
        </w:rPr>
      </w:pPr>
    </w:p>
    <w:p w:rsidR="004129ED" w:rsidRPr="004129ED" w:rsidRDefault="004129ED" w:rsidP="004129ED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color w:val="000000"/>
          <w:sz w:val="28"/>
          <w:szCs w:val="28"/>
          <w:lang w:eastAsia="en-IN"/>
        </w:rPr>
        <w:t>In this chapter, we will study about </w:t>
      </w: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Discussion settings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in </w:t>
      </w:r>
      <w:proofErr w:type="spellStart"/>
      <w:r w:rsidRPr="004129ED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. </w:t>
      </w:r>
      <w:proofErr w:type="spellStart"/>
      <w:r w:rsidRPr="004129ED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discussion setting can be defined as the interaction between the blogger and the visitors. These settings are done by the admin to have a control over the posts/pages that come in through users.</w:t>
      </w:r>
    </w:p>
    <w:p w:rsidR="004129ED" w:rsidRPr="004129ED" w:rsidRDefault="004129ED" w:rsidP="004129ED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color w:val="000000"/>
          <w:sz w:val="28"/>
          <w:szCs w:val="28"/>
          <w:lang w:eastAsia="en-IN"/>
        </w:rPr>
        <w:t>Following are the steps to access the Discussion setting −</w:t>
      </w:r>
    </w:p>
    <w:p w:rsidR="004129ED" w:rsidRPr="004129ED" w:rsidRDefault="004129ED" w:rsidP="004129ED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proofErr w:type="gramStart"/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Step (1)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Click on </w:t>
      </w: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Settings → Discussion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option in </w:t>
      </w:r>
      <w:proofErr w:type="spellStart"/>
      <w:r w:rsidRPr="004129ED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4129ED">
        <w:rPr>
          <w:rFonts w:eastAsia="Times New Roman"/>
          <w:color w:val="000000"/>
          <w:sz w:val="28"/>
          <w:szCs w:val="28"/>
          <w:lang w:eastAsia="en-IN"/>
        </w:rPr>
        <w:t>.</w:t>
      </w:r>
      <w:proofErr w:type="gramEnd"/>
    </w:p>
    <w:p w:rsidR="004129ED" w:rsidRPr="004129ED" w:rsidRDefault="004129ED" w:rsidP="004129ED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  <w:r w:rsidRPr="004129ED">
        <w:rPr>
          <w:rFonts w:eastAsia="Times New Roman"/>
          <w:noProof/>
          <w:sz w:val="28"/>
          <w:szCs w:val="28"/>
          <w:lang w:eastAsia="en-IN"/>
        </w:rPr>
        <w:drawing>
          <wp:inline distT="0" distB="0" distL="0" distR="0">
            <wp:extent cx="5716905" cy="6369050"/>
            <wp:effectExtent l="19050" t="0" r="0" b="0"/>
            <wp:docPr id="2" name="Picture 2" descr="WordPress Discussion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Press Discussion Sett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ED" w:rsidRPr="004129ED" w:rsidRDefault="004129ED" w:rsidP="004129ED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lastRenderedPageBreak/>
        <w:t>Step (2)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The Discussion Settings page is displayed as shown in the following snapshot.</w:t>
      </w:r>
    </w:p>
    <w:p w:rsidR="004129ED" w:rsidRPr="004129ED" w:rsidRDefault="004129ED" w:rsidP="004129ED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  <w:r w:rsidRPr="004129ED">
        <w:rPr>
          <w:rFonts w:eastAsia="Times New Roman"/>
          <w:noProof/>
          <w:sz w:val="28"/>
          <w:szCs w:val="28"/>
          <w:lang w:eastAsia="en-IN"/>
        </w:rPr>
        <w:drawing>
          <wp:inline distT="0" distB="0" distL="0" distR="0">
            <wp:extent cx="4839197" cy="8265282"/>
            <wp:effectExtent l="19050" t="0" r="0" b="0"/>
            <wp:docPr id="3" name="Picture 3" descr="WordPress Discussion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Press Discussion Set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76" cy="82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ED" w:rsidRPr="004129ED" w:rsidRDefault="004129ED" w:rsidP="004129ED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color w:val="000000"/>
          <w:sz w:val="28"/>
          <w:szCs w:val="28"/>
          <w:lang w:eastAsia="en-IN"/>
        </w:rPr>
        <w:lastRenderedPageBreak/>
        <w:t>Following fields are seen in Discussion settings.</w:t>
      </w:r>
    </w:p>
    <w:p w:rsidR="004129ED" w:rsidRPr="004129ED" w:rsidRDefault="004129ED" w:rsidP="004129ED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Default article settings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These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settings are default to the new pages you create or new posts. This contains three more settings. They are −</w:t>
      </w:r>
    </w:p>
    <w:p w:rsidR="004129ED" w:rsidRPr="004129ED" w:rsidRDefault="004129ED" w:rsidP="004129ED">
      <w:pPr>
        <w:numPr>
          <w:ilvl w:val="1"/>
          <w:numId w:val="3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Attempt to notify any blogs linked to from the article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When you publish articles then it sends a notification (sends pings and trackback) to other blogs.</w:t>
      </w:r>
    </w:p>
    <w:p w:rsidR="004129ED" w:rsidRPr="004129ED" w:rsidRDefault="004129ED" w:rsidP="004129ED">
      <w:pPr>
        <w:numPr>
          <w:ilvl w:val="1"/>
          <w:numId w:val="3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Allow link notifications from other blogs (pingbacks and trackbacks)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Accepts pings from other blogs.</w:t>
      </w:r>
    </w:p>
    <w:p w:rsidR="004129ED" w:rsidRPr="004129ED" w:rsidRDefault="004129ED" w:rsidP="004129ED">
      <w:pPr>
        <w:numPr>
          <w:ilvl w:val="1"/>
          <w:numId w:val="3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Allow people to post comments on new articles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You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can allow or disallow other people to comment on your article using this setting.</w:t>
      </w:r>
    </w:p>
    <w:p w:rsidR="004129ED" w:rsidRPr="004129ED" w:rsidRDefault="004129ED" w:rsidP="004129ED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color w:val="000000"/>
          <w:sz w:val="28"/>
          <w:szCs w:val="28"/>
          <w:lang w:eastAsia="en-IN"/>
        </w:rPr>
        <w:t>You can change the settings as per your will for individual articles.</w:t>
      </w:r>
    </w:p>
    <w:p w:rsidR="004129ED" w:rsidRPr="004129ED" w:rsidRDefault="004129ED" w:rsidP="004129ED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Other Comment Settings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This setting has the following options −</w:t>
      </w:r>
    </w:p>
    <w:p w:rsidR="004129ED" w:rsidRPr="004129ED" w:rsidRDefault="004129ED" w:rsidP="004129ED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Comment author must fill out name and e-mail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When you check this box, it is mandatory for visitors to fill their name and email address.</w:t>
      </w:r>
    </w:p>
    <w:p w:rsidR="004129ED" w:rsidRPr="004129ED" w:rsidRDefault="004129ED" w:rsidP="004129ED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Users must be registered and logged in to comment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If you check this box, only those registered visitors can leave comments, if not checked anyone can leave any number of comments.</w:t>
      </w:r>
    </w:p>
    <w:p w:rsidR="004129ED" w:rsidRPr="004129ED" w:rsidRDefault="004129ED" w:rsidP="004129ED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Automatically close comments on articles older than days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This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option allows you to accept comments only for a particular time period as per your wish.</w:t>
      </w:r>
    </w:p>
    <w:p w:rsidR="004129ED" w:rsidRPr="004129ED" w:rsidRDefault="004129ED" w:rsidP="004129ED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Enable threaded (nested) comments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When you check this option, visitors can reply or have a discussion and get responses.</w:t>
      </w:r>
    </w:p>
    <w:p w:rsidR="004129ED" w:rsidRPr="004129ED" w:rsidRDefault="004129ED" w:rsidP="004129ED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Break comments into pages with top level comments per page and the page displayed by default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If your pages are getting a lot of comments then you can split them into different pages by checking this box.</w:t>
      </w:r>
    </w:p>
    <w:p w:rsidR="004129ED" w:rsidRPr="004129ED" w:rsidRDefault="004129ED" w:rsidP="004129ED">
      <w:pPr>
        <w:numPr>
          <w:ilvl w:val="1"/>
          <w:numId w:val="4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Comments should be displayed with the comments at the top of each page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You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can arrange the comments in the form of ascending or descending order.</w:t>
      </w:r>
    </w:p>
    <w:p w:rsidR="004129ED" w:rsidRPr="004129ED" w:rsidRDefault="004129ED" w:rsidP="004129ED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Email me whenever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This setting contains two options, namely −</w:t>
      </w:r>
    </w:p>
    <w:p w:rsidR="004129ED" w:rsidRPr="004129ED" w:rsidRDefault="004129ED" w:rsidP="004129ED">
      <w:pPr>
        <w:numPr>
          <w:ilvl w:val="1"/>
          <w:numId w:val="5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Anyone posts a comment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When you check into this box, the author gets an e-mail for every single comment that is posted.</w:t>
      </w:r>
    </w:p>
    <w:p w:rsidR="004129ED" w:rsidRPr="004129ED" w:rsidRDefault="004129ED" w:rsidP="004129ED">
      <w:pPr>
        <w:numPr>
          <w:ilvl w:val="1"/>
          <w:numId w:val="5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 comment is held for moderation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This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is used in case you do not want your comment to be updated before it's moderated by the admin.</w:t>
      </w:r>
    </w:p>
    <w:p w:rsidR="004129ED" w:rsidRPr="004129ED" w:rsidRDefault="004129ED" w:rsidP="004129ED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Before a comment appears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This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setting allows how your posts are controlled. There are two more settings as followed −</w:t>
      </w:r>
    </w:p>
    <w:p w:rsidR="004129ED" w:rsidRPr="004129ED" w:rsidRDefault="004129ED" w:rsidP="004129ED">
      <w:pPr>
        <w:numPr>
          <w:ilvl w:val="1"/>
          <w:numId w:val="6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Comment must be manually approved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If you check this box then only the approved comments by the admin can be displayed on the posts or pages.</w:t>
      </w:r>
    </w:p>
    <w:p w:rsidR="004129ED" w:rsidRPr="004129ED" w:rsidRDefault="004129ED" w:rsidP="004129ED">
      <w:pPr>
        <w:numPr>
          <w:ilvl w:val="1"/>
          <w:numId w:val="6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lastRenderedPageBreak/>
        <w:t>Comment author must have a previously approved comment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This can be checked when you want to approve a comment of an author whose has commented and his e-mail address matches the e-mail address of the previous posted comment. Otherwise the comment is held for moderation.</w:t>
      </w:r>
    </w:p>
    <w:p w:rsidR="004129ED" w:rsidRPr="004129ED" w:rsidRDefault="004129ED" w:rsidP="004129ED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Comment Moderation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Contain only a specific number of links that are allowed into a comment.</w:t>
      </w:r>
    </w:p>
    <w:p w:rsidR="004129ED" w:rsidRPr="004129ED" w:rsidRDefault="004129ED" w:rsidP="004129ED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Comment Blacklist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You can input your own spam words which you do not want your visitors to enter into the comments, URL, e-mail etc.; later it would filter the comments.</w:t>
      </w:r>
    </w:p>
    <w:p w:rsidR="004129ED" w:rsidRPr="004129ED" w:rsidRDefault="004129ED" w:rsidP="004129ED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Avatars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Avatar is a small image that displays at the top-right-hand corner of the dashboard screen beside your name. It is like your profile picture. Here you have a few more options where you can set your avatar for </w:t>
      </w:r>
      <w:proofErr w:type="spellStart"/>
      <w:r w:rsidRPr="004129ED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site.</w:t>
      </w:r>
    </w:p>
    <w:p w:rsidR="004129ED" w:rsidRPr="004129ED" w:rsidRDefault="004129ED" w:rsidP="004129ED">
      <w:pPr>
        <w:numPr>
          <w:ilvl w:val="1"/>
          <w:numId w:val="7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Avatar Display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It displays your avatar besides your name when it is checked.</w:t>
      </w:r>
    </w:p>
    <w:p w:rsidR="004129ED" w:rsidRPr="004129ED" w:rsidRDefault="004129ED" w:rsidP="004129ED">
      <w:pPr>
        <w:numPr>
          <w:ilvl w:val="1"/>
          <w:numId w:val="7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Maximum rating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You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have a four other options of avatars you can use. They are G, PG, R and X. This is the age section where you select according to which type of audience you want to display your posts.</w:t>
      </w:r>
    </w:p>
    <w:p w:rsidR="004129ED" w:rsidRPr="004129ED" w:rsidRDefault="004129ED" w:rsidP="004129ED">
      <w:pPr>
        <w:numPr>
          <w:ilvl w:val="1"/>
          <w:numId w:val="7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Default Avatar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4129ED">
        <w:rPr>
          <w:rFonts w:eastAsia="Times New Roman"/>
          <w:color w:val="000000"/>
          <w:sz w:val="28"/>
          <w:szCs w:val="28"/>
          <w:lang w:eastAsia="en-IN"/>
        </w:rPr>
        <w:t>In</w:t>
      </w:r>
      <w:proofErr w:type="gramEnd"/>
      <w:r w:rsidRPr="004129ED">
        <w:rPr>
          <w:rFonts w:eastAsia="Times New Roman"/>
          <w:color w:val="000000"/>
          <w:sz w:val="28"/>
          <w:szCs w:val="28"/>
          <w:lang w:eastAsia="en-IN"/>
        </w:rPr>
        <w:t xml:space="preserve"> this option, there are few more types of avatars with images; you can keep these avatars according to your visitors e-mail address.</w:t>
      </w:r>
    </w:p>
    <w:p w:rsidR="004129ED" w:rsidRPr="004129ED" w:rsidRDefault="004129ED" w:rsidP="004129ED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proofErr w:type="gramStart"/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Step (3)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− Click on </w:t>
      </w:r>
      <w:r w:rsidRPr="004129ED">
        <w:rPr>
          <w:rFonts w:eastAsia="Times New Roman"/>
          <w:b/>
          <w:bCs/>
          <w:color w:val="000000"/>
          <w:sz w:val="28"/>
          <w:szCs w:val="28"/>
          <w:lang w:eastAsia="en-IN"/>
        </w:rPr>
        <w:t>Save Changes</w:t>
      </w:r>
      <w:r w:rsidRPr="004129ED">
        <w:rPr>
          <w:rFonts w:eastAsia="Times New Roman"/>
          <w:color w:val="000000"/>
          <w:sz w:val="28"/>
          <w:szCs w:val="28"/>
          <w:lang w:eastAsia="en-IN"/>
        </w:rPr>
        <w:t> button to save the changes.</w:t>
      </w:r>
      <w:proofErr w:type="gramEnd"/>
    </w:p>
    <w:p w:rsidR="00163ECE" w:rsidRPr="004129ED" w:rsidRDefault="00163ECE">
      <w:pPr>
        <w:rPr>
          <w:sz w:val="28"/>
          <w:szCs w:val="28"/>
        </w:rPr>
      </w:pPr>
    </w:p>
    <w:sectPr w:rsidR="00163ECE" w:rsidRPr="004129ED" w:rsidSect="0016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12C"/>
    <w:multiLevelType w:val="hybridMultilevel"/>
    <w:tmpl w:val="4B7ADB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D2B"/>
    <w:multiLevelType w:val="hybridMultilevel"/>
    <w:tmpl w:val="749AB96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9BD"/>
    <w:multiLevelType w:val="hybridMultilevel"/>
    <w:tmpl w:val="55284C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1376"/>
    <w:multiLevelType w:val="hybridMultilevel"/>
    <w:tmpl w:val="A40626D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7A5A"/>
    <w:multiLevelType w:val="multilevel"/>
    <w:tmpl w:val="3C3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957E5"/>
    <w:multiLevelType w:val="hybridMultilevel"/>
    <w:tmpl w:val="6BF4F0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57A6"/>
    <w:multiLevelType w:val="hybridMultilevel"/>
    <w:tmpl w:val="A1A493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29ED"/>
    <w:rsid w:val="00163ECE"/>
    <w:rsid w:val="004129ED"/>
    <w:rsid w:val="004C5152"/>
    <w:rsid w:val="00D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CE"/>
  </w:style>
  <w:style w:type="paragraph" w:styleId="Heading1">
    <w:name w:val="heading 1"/>
    <w:basedOn w:val="Normal"/>
    <w:link w:val="Heading1Char"/>
    <w:uiPriority w:val="9"/>
    <w:qFormat/>
    <w:rsid w:val="00412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9ED"/>
    <w:rPr>
      <w:rFonts w:eastAsia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12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29ED"/>
    <w:pPr>
      <w:spacing w:before="100" w:beforeAutospacing="1" w:after="100" w:afterAutospacing="1" w:line="240" w:lineRule="auto"/>
      <w:jc w:val="left"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9787">
          <w:marLeft w:val="0"/>
          <w:marRight w:val="0"/>
          <w:marTop w:val="0"/>
          <w:marBottom w:val="63"/>
          <w:divBdr>
            <w:top w:val="single" w:sz="4" w:space="3" w:color="D6D6D6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2667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1</cp:revision>
  <dcterms:created xsi:type="dcterms:W3CDTF">2023-07-26T06:36:00Z</dcterms:created>
  <dcterms:modified xsi:type="dcterms:W3CDTF">2023-07-26T06:38:00Z</dcterms:modified>
</cp:coreProperties>
</file>